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1440" w:firstLine="720"/>
        <w:rPr>
          <w:b w:val="1"/>
          <w:sz w:val="36"/>
          <w:szCs w:val="36"/>
        </w:rPr>
      </w:pPr>
      <w:bookmarkStart w:colFirst="0" w:colLast="0" w:name="_n527ekd5wvue" w:id="0"/>
      <w:bookmarkEnd w:id="0"/>
      <w:r w:rsidDel="00000000" w:rsidR="00000000" w:rsidRPr="00000000">
        <w:rPr>
          <w:b w:val="1"/>
          <w:sz w:val="36"/>
          <w:szCs w:val="36"/>
          <w:rtl w:val="0"/>
        </w:rPr>
        <w:t xml:space="preserve">NSP Ohio Region - Snow Sports School</w:t>
      </w:r>
    </w:p>
    <w:p w:rsidR="00000000" w:rsidDel="00000000" w:rsidP="00000000" w:rsidRDefault="00000000" w:rsidRPr="00000000" w14:paraId="00000002">
      <w:pPr>
        <w:pStyle w:val="Title"/>
        <w:ind w:left="1440" w:firstLine="720"/>
        <w:rPr>
          <w:b w:val="1"/>
          <w:sz w:val="36"/>
          <w:szCs w:val="36"/>
        </w:rPr>
      </w:pPr>
      <w:bookmarkStart w:colFirst="0" w:colLast="0" w:name="_p3w189meilv9" w:id="1"/>
      <w:bookmarkEnd w:id="1"/>
      <w:r w:rsidDel="00000000" w:rsidR="00000000" w:rsidRPr="00000000">
        <w:rPr>
          <w:b w:val="1"/>
          <w:sz w:val="36"/>
          <w:szCs w:val="36"/>
          <w:rtl w:val="0"/>
        </w:rPr>
        <w:t xml:space="preserve">Spring 2024 Report</w:t>
      </w:r>
    </w:p>
    <w:p w:rsidR="00000000" w:rsidDel="00000000" w:rsidP="00000000" w:rsidRDefault="00000000" w:rsidRPr="00000000" w14:paraId="00000003">
      <w:pPr>
        <w:ind w:left="1440" w:firstLine="720"/>
        <w:rPr/>
      </w:pPr>
      <w:r w:rsidDel="00000000" w:rsidR="00000000" w:rsidRPr="00000000">
        <w:rPr>
          <w:rtl w:val="0"/>
        </w:rPr>
        <w:t xml:space="preserve">Brook Patten - NSP-C Ohio Region Snow Sports School Advisor</w:t>
      </w:r>
    </w:p>
    <w:p w:rsidR="00000000" w:rsidDel="00000000" w:rsidP="00000000" w:rsidRDefault="00000000" w:rsidRPr="00000000" w14:paraId="00000004">
      <w:pPr>
        <w:ind w:left="1440" w:firstLine="720"/>
        <w:rPr/>
      </w:pPr>
      <w:r w:rsidDel="00000000" w:rsidR="00000000" w:rsidRPr="00000000">
        <w:rPr>
          <w:rtl w:val="0"/>
        </w:rPr>
        <w:t xml:space="preserve">Staci Kaliner - NSP-C Ohio Region Assistant Snow Sports School Advisor</w:t>
      </w:r>
      <w:r w:rsidDel="00000000" w:rsidR="00000000" w:rsidRPr="00000000">
        <w:rPr>
          <w:rtl w:val="0"/>
        </w:rPr>
      </w:r>
    </w:p>
    <w:p w:rsidR="00000000" w:rsidDel="00000000" w:rsidP="00000000" w:rsidRDefault="00000000" w:rsidRPr="00000000" w14:paraId="00000005">
      <w:pPr>
        <w:ind w:left="1440" w:firstLine="720"/>
        <w:rPr/>
      </w:pPr>
      <w:r w:rsidDel="00000000" w:rsidR="00000000" w:rsidRPr="00000000">
        <w:rPr>
          <w:rtl w:val="0"/>
        </w:rPr>
        <w:tab/>
        <w:tab/>
      </w:r>
    </w:p>
    <w:p w:rsidR="00000000" w:rsidDel="00000000" w:rsidP="00000000" w:rsidRDefault="00000000" w:rsidRPr="00000000" w14:paraId="00000006">
      <w:pPr>
        <w:ind w:left="1440" w:firstLine="720"/>
        <w:rPr/>
      </w:pPr>
      <w:r w:rsidDel="00000000" w:rsidR="00000000" w:rsidRPr="00000000">
        <w:rPr>
          <w:rtl w:val="0"/>
        </w:rPr>
      </w:r>
    </w:p>
    <w:p w:rsidR="00000000" w:rsidDel="00000000" w:rsidP="00000000" w:rsidRDefault="00000000" w:rsidRPr="00000000" w14:paraId="00000007">
      <w:pPr>
        <w:ind w:left="0" w:firstLine="0"/>
        <w:rPr>
          <w:b w:val="1"/>
        </w:rPr>
      </w:pPr>
      <w:r w:rsidDel="00000000" w:rsidR="00000000" w:rsidRPr="00000000">
        <w:rPr>
          <w:b w:val="1"/>
          <w:rtl w:val="0"/>
        </w:rPr>
        <w:t xml:space="preserve">Summary</w:t>
      </w:r>
    </w:p>
    <w:p w:rsidR="00000000" w:rsidDel="00000000" w:rsidP="00000000" w:rsidRDefault="00000000" w:rsidRPr="00000000" w14:paraId="00000008">
      <w:pPr>
        <w:ind w:left="0" w:firstLine="0"/>
        <w:rPr>
          <w:b w:val="1"/>
        </w:rPr>
      </w:pPr>
      <w:r w:rsidDel="00000000" w:rsidR="00000000" w:rsidRPr="00000000">
        <w:rPr>
          <w:rtl w:val="0"/>
        </w:rPr>
      </w:r>
    </w:p>
    <w:p w:rsidR="00000000" w:rsidDel="00000000" w:rsidP="00000000" w:rsidRDefault="00000000" w:rsidRPr="00000000" w14:paraId="00000009">
      <w:pPr>
        <w:ind w:left="0" w:firstLine="0"/>
        <w:rPr/>
      </w:pPr>
      <w:r w:rsidDel="00000000" w:rsidR="00000000" w:rsidRPr="00000000">
        <w:rPr>
          <w:b w:val="1"/>
          <w:rtl w:val="0"/>
        </w:rPr>
        <w:tab/>
      </w:r>
      <w:r w:rsidDel="00000000" w:rsidR="00000000" w:rsidRPr="00000000">
        <w:rPr>
          <w:rtl w:val="0"/>
        </w:rPr>
        <w:t xml:space="preserve">We had a very productive season with a substantial increase in SES attendance as well as growth among the instructor cadre. With 89 attendees this season, SES attendance has now more than doubled in the past 2 seasons.  SES events were held at every area in the region for the first time in a few years.  Feedback provided from SES Attendees was very positive.  Video movement analysis was provided to attendees at 3 of the SES events.  </w:t>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ind w:left="0" w:firstLine="0"/>
        <w:rPr/>
      </w:pPr>
      <w:r w:rsidDel="00000000" w:rsidR="00000000" w:rsidRPr="00000000">
        <w:rPr>
          <w:rtl w:val="0"/>
        </w:rPr>
        <w:t xml:space="preserve">More region staff traveled to teach this season than last.  This helps with attendee satisfaction as they’re more likely to work with someone they haven’t worked with before or don’t work with often.</w:t>
        <w:br w:type="textWrapping"/>
        <w:br w:type="textWrapping"/>
        <w:t xml:space="preserve">Budget changes to stipends and expenses were well received by instructors.  It was easier to recruit instructors to travel to teach when they could be offered partial hotel reimbursement and mileage.</w:t>
      </w:r>
    </w:p>
    <w:p w:rsidR="00000000" w:rsidDel="00000000" w:rsidP="00000000" w:rsidRDefault="00000000" w:rsidRPr="00000000" w14:paraId="0000000C">
      <w:pPr>
        <w:ind w:left="0" w:firstLine="0"/>
        <w:rPr>
          <w:b w:val="1"/>
        </w:rPr>
      </w:pPr>
      <w:r w:rsidDel="00000000" w:rsidR="00000000" w:rsidRPr="00000000">
        <w:rPr>
          <w:rtl w:val="0"/>
        </w:rPr>
      </w:r>
    </w:p>
    <w:p w:rsidR="00000000" w:rsidDel="00000000" w:rsidP="00000000" w:rsidRDefault="00000000" w:rsidRPr="00000000" w14:paraId="0000000D">
      <w:pPr>
        <w:ind w:left="0" w:firstLine="0"/>
        <w:rPr>
          <w:b w:val="1"/>
        </w:rPr>
      </w:pPr>
      <w:r w:rsidDel="00000000" w:rsidR="00000000" w:rsidRPr="00000000">
        <w:rPr>
          <w:b w:val="1"/>
          <w:rtl w:val="0"/>
        </w:rPr>
        <w:t xml:space="preserve">Event Attendance &amp; Staff</w:t>
      </w:r>
    </w:p>
    <w:p w:rsidR="00000000" w:rsidDel="00000000" w:rsidP="00000000" w:rsidRDefault="00000000" w:rsidRPr="00000000" w14:paraId="0000000E">
      <w:pPr>
        <w:ind w:left="0" w:firstLine="0"/>
        <w:rPr>
          <w:b w:val="1"/>
        </w:rPr>
      </w:pPr>
      <w:r w:rsidDel="00000000" w:rsidR="00000000" w:rsidRPr="00000000">
        <w:rPr>
          <w:rtl w:val="0"/>
        </w:rPr>
      </w:r>
    </w:p>
    <w:tbl>
      <w:tblPr>
        <w:tblStyle w:val="Table1"/>
        <w:tblW w:w="1009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1095"/>
        <w:gridCol w:w="1170"/>
        <w:gridCol w:w="1170"/>
        <w:gridCol w:w="1680"/>
        <w:gridCol w:w="1245"/>
        <w:gridCol w:w="1245"/>
        <w:tblGridChange w:id="0">
          <w:tblGrid>
            <w:gridCol w:w="2490"/>
            <w:gridCol w:w="1095"/>
            <w:gridCol w:w="1170"/>
            <w:gridCol w:w="1170"/>
            <w:gridCol w:w="1680"/>
            <w:gridCol w:w="1245"/>
            <w:gridCol w:w="1245"/>
          </w:tblGrid>
        </w:tblGridChange>
      </w:tblGrid>
      <w:tr>
        <w:trPr>
          <w:cantSplit w:val="0"/>
          <w:trHeight w:val="440" w:hRule="atLeast"/>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Area/Patrol</w:t>
            </w:r>
          </w:p>
        </w:tc>
        <w:tc>
          <w:tcPr>
            <w:gridSpan w:val="4"/>
            <w:shd w:fill="b7b7b7"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SES Attendance</w:t>
            </w:r>
          </w:p>
        </w:tc>
        <w:tc>
          <w:tcPr>
            <w:gridSpan w:val="2"/>
            <w:shd w:fill="b7b7b7"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Instructor Staff</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23-&gt;24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Local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Visiting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Boston Mills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c>
          <w:tcP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Snow Trails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24</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Perfect North Slopes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33</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c>
          <w:tcPr>
            <w:shd w:fill="ea9999"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Mad River Mountain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22</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Paoli Peaks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NA</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Totals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40</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63</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89</w:t>
            </w:r>
          </w:p>
        </w:tc>
        <w:tc>
          <w:tcPr>
            <w:shd w:fill="93c47d"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+26</w:t>
            </w:r>
          </w:p>
        </w:tc>
        <w:tc>
          <w:tcPr>
            <w:shd w:fill="e06666"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93c47d"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r>
    </w:tbl>
    <w:p w:rsidR="00000000" w:rsidDel="00000000" w:rsidP="00000000" w:rsidRDefault="00000000" w:rsidRPr="00000000" w14:paraId="00000047">
      <w:pPr>
        <w:ind w:left="0" w:firstLine="0"/>
        <w:rPr>
          <w:b w:val="1"/>
        </w:rPr>
      </w:pPr>
      <w:r w:rsidDel="00000000" w:rsidR="00000000" w:rsidRPr="00000000">
        <w:rPr>
          <w:rtl w:val="0"/>
        </w:rPr>
      </w:r>
    </w:p>
    <w:p w:rsidR="00000000" w:rsidDel="00000000" w:rsidP="00000000" w:rsidRDefault="00000000" w:rsidRPr="00000000" w14:paraId="00000048">
      <w:pPr>
        <w:ind w:left="0" w:firstLine="0"/>
        <w:rPr>
          <w:b w:val="1"/>
        </w:rPr>
      </w:pPr>
      <w:r w:rsidDel="00000000" w:rsidR="00000000" w:rsidRPr="00000000">
        <w:rPr>
          <w:b w:val="1"/>
          <w:rtl w:val="0"/>
        </w:rPr>
        <w:t xml:space="preserve">SES Attendee Satisfaction</w:t>
      </w:r>
    </w:p>
    <w:p w:rsidR="00000000" w:rsidDel="00000000" w:rsidP="00000000" w:rsidRDefault="00000000" w:rsidRPr="00000000" w14:paraId="00000049">
      <w:pPr>
        <w:ind w:left="0" w:firstLine="0"/>
        <w:rPr>
          <w:b w:val="1"/>
        </w:rPr>
      </w:pPr>
      <w:r w:rsidDel="00000000" w:rsidR="00000000" w:rsidRPr="00000000">
        <w:rPr>
          <w:rtl w:val="0"/>
        </w:rPr>
      </w:r>
    </w:p>
    <w:p w:rsidR="00000000" w:rsidDel="00000000" w:rsidP="00000000" w:rsidRDefault="00000000" w:rsidRPr="00000000" w14:paraId="0000004A">
      <w:pPr>
        <w:ind w:left="0" w:firstLine="0"/>
        <w:rPr/>
      </w:pPr>
      <w:r w:rsidDel="00000000" w:rsidR="00000000" w:rsidRPr="00000000">
        <w:rPr>
          <w:rtl w:val="0"/>
        </w:rPr>
        <w:tab/>
        <w:t xml:space="preserve">Attendees were provided a survey via email after their event and asked to give feedback on various aspects.  The results of this survey can be viewed here: </w:t>
      </w:r>
      <w:hyperlink r:id="rId6">
        <w:r w:rsidDel="00000000" w:rsidR="00000000" w:rsidRPr="00000000">
          <w:rPr>
            <w:color w:val="1155cc"/>
            <w:u w:val="single"/>
            <w:rtl w:val="0"/>
          </w:rPr>
          <w:t xml:space="preserve">Satisfaction Survey Results</w:t>
        </w:r>
      </w:hyperlink>
      <w:r w:rsidDel="00000000" w:rsidR="00000000" w:rsidRPr="00000000">
        <w:rPr>
          <w:rtl w:val="0"/>
        </w:rPr>
        <w:br w:type="textWrapping"/>
        <w:t xml:space="preserve">Average of the numeric ratings was 4.85/5.  Most negative feedback involved conditions or required some coaching to instructors to give specific, individualized, and actionable feedback.</w:t>
        <w:br w:type="textWrapping"/>
        <w:tab/>
        <w:t xml:space="preserve">In general, feedback seemed slightly more positive with our more experienced instructors who also have higher PSIA/AASI Certifications.  Our newer instructors did well, were happy to have the opportunity to teach, and we were happy to have them.  With experience we’re confident they will improve.</w:t>
      </w:r>
      <w:r w:rsidDel="00000000" w:rsidR="00000000" w:rsidRPr="00000000">
        <w:rPr>
          <w:rtl w:val="0"/>
        </w:rPr>
      </w:r>
    </w:p>
    <w:p w:rsidR="00000000" w:rsidDel="00000000" w:rsidP="00000000" w:rsidRDefault="00000000" w:rsidRPr="00000000" w14:paraId="0000004B">
      <w:pPr>
        <w:ind w:left="0" w:firstLine="0"/>
        <w:rPr>
          <w:b w:val="1"/>
        </w:rPr>
      </w:pPr>
      <w:r w:rsidDel="00000000" w:rsidR="00000000" w:rsidRPr="00000000">
        <w:rPr>
          <w:rtl w:val="0"/>
        </w:rPr>
      </w:r>
    </w:p>
    <w:p w:rsidR="00000000" w:rsidDel="00000000" w:rsidP="00000000" w:rsidRDefault="00000000" w:rsidRPr="00000000" w14:paraId="0000004C">
      <w:pPr>
        <w:ind w:left="0" w:firstLine="0"/>
        <w:rPr>
          <w:b w:val="1"/>
        </w:rPr>
      </w:pPr>
      <w:r w:rsidDel="00000000" w:rsidR="00000000" w:rsidRPr="00000000">
        <w:rPr>
          <w:rtl w:val="0"/>
        </w:rPr>
      </w:r>
    </w:p>
    <w:p w:rsidR="00000000" w:rsidDel="00000000" w:rsidP="00000000" w:rsidRDefault="00000000" w:rsidRPr="00000000" w14:paraId="0000004D">
      <w:pPr>
        <w:ind w:left="0" w:firstLine="0"/>
        <w:rPr>
          <w:b w:val="1"/>
        </w:rPr>
      </w:pPr>
      <w:r w:rsidDel="00000000" w:rsidR="00000000" w:rsidRPr="00000000">
        <w:rPr>
          <w:rtl w:val="0"/>
        </w:rPr>
      </w:r>
    </w:p>
    <w:p w:rsidR="00000000" w:rsidDel="00000000" w:rsidP="00000000" w:rsidRDefault="00000000" w:rsidRPr="00000000" w14:paraId="0000004E">
      <w:pPr>
        <w:ind w:left="0" w:firstLine="0"/>
        <w:rPr>
          <w:b w:val="1"/>
        </w:rPr>
      </w:pPr>
      <w:r w:rsidDel="00000000" w:rsidR="00000000" w:rsidRPr="00000000">
        <w:rPr>
          <w:rtl w:val="0"/>
        </w:rPr>
      </w:r>
    </w:p>
    <w:p w:rsidR="00000000" w:rsidDel="00000000" w:rsidP="00000000" w:rsidRDefault="00000000" w:rsidRPr="00000000" w14:paraId="0000004F">
      <w:pPr>
        <w:ind w:left="0" w:firstLine="0"/>
        <w:rPr>
          <w:b w:val="1"/>
        </w:rPr>
      </w:pPr>
      <w:r w:rsidDel="00000000" w:rsidR="00000000" w:rsidRPr="00000000">
        <w:rPr>
          <w:rtl w:val="0"/>
        </w:rPr>
      </w:r>
    </w:p>
    <w:p w:rsidR="00000000" w:rsidDel="00000000" w:rsidP="00000000" w:rsidRDefault="00000000" w:rsidRPr="00000000" w14:paraId="00000050">
      <w:pPr>
        <w:ind w:left="0" w:firstLine="0"/>
        <w:rPr>
          <w:b w:val="1"/>
        </w:rPr>
      </w:pPr>
      <w:r w:rsidDel="00000000" w:rsidR="00000000" w:rsidRPr="00000000">
        <w:rPr>
          <w:b w:val="1"/>
          <w:rtl w:val="0"/>
        </w:rPr>
        <w:br w:type="textWrapping"/>
        <w:t xml:space="preserve">Instructor Staff</w:t>
      </w:r>
    </w:p>
    <w:p w:rsidR="00000000" w:rsidDel="00000000" w:rsidP="00000000" w:rsidRDefault="00000000" w:rsidRPr="00000000" w14:paraId="00000051">
      <w:pPr>
        <w:ind w:left="0" w:firstLine="0"/>
        <w:rPr>
          <w:b w:val="1"/>
        </w:rPr>
      </w:pPr>
      <w:r w:rsidDel="00000000" w:rsidR="00000000" w:rsidRPr="00000000">
        <w:rPr>
          <w:rtl w:val="0"/>
        </w:rPr>
      </w:r>
    </w:p>
    <w:p w:rsidR="00000000" w:rsidDel="00000000" w:rsidP="00000000" w:rsidRDefault="00000000" w:rsidRPr="00000000" w14:paraId="00000052">
      <w:pPr>
        <w:ind w:left="0" w:firstLine="0"/>
        <w:rPr/>
      </w:pPr>
      <w:r w:rsidDel="00000000" w:rsidR="00000000" w:rsidRPr="00000000">
        <w:rPr>
          <w:b w:val="1"/>
          <w:rtl w:val="0"/>
        </w:rPr>
        <w:tab/>
      </w:r>
      <w:r w:rsidDel="00000000" w:rsidR="00000000" w:rsidRPr="00000000">
        <w:rPr>
          <w:rtl w:val="0"/>
        </w:rPr>
        <w:t xml:space="preserve">This season we added 1 new  instructors to the region Ski/Ride staff roster, Staci Kaliner (BMBW)</w:t>
        <w:br w:type="textWrapping"/>
      </w:r>
    </w:p>
    <w:p w:rsidR="00000000" w:rsidDel="00000000" w:rsidP="00000000" w:rsidRDefault="00000000" w:rsidRPr="00000000" w14:paraId="00000053">
      <w:pPr>
        <w:ind w:left="0" w:firstLine="720"/>
        <w:rPr/>
      </w:pPr>
      <w:r w:rsidDel="00000000" w:rsidR="00000000" w:rsidRPr="00000000">
        <w:rPr>
          <w:rtl w:val="0"/>
        </w:rPr>
        <w:t xml:space="preserve">The following Ohio Region NSP Patrollers achieved a new certification this season</w:t>
      </w:r>
    </w:p>
    <w:p w:rsidR="00000000" w:rsidDel="00000000" w:rsidP="00000000" w:rsidRDefault="00000000" w:rsidRPr="00000000" w14:paraId="00000054">
      <w:pPr>
        <w:numPr>
          <w:ilvl w:val="0"/>
          <w:numId w:val="1"/>
        </w:numPr>
        <w:shd w:fill="ffffff" w:val="clear"/>
        <w:spacing w:after="0" w:afterAutospacing="0" w:before="200" w:lineRule="auto"/>
        <w:ind w:left="940" w:hanging="360"/>
      </w:pPr>
      <w:r w:rsidDel="00000000" w:rsidR="00000000" w:rsidRPr="00000000">
        <w:rPr>
          <w:color w:val="222222"/>
          <w:rtl w:val="0"/>
        </w:rPr>
        <w:t xml:space="preserve">Chris Korte - Snowboard Level 2 (Existing Alpine L2 and Telemark L1 Certifications)</w:t>
      </w:r>
    </w:p>
    <w:p w:rsidR="00000000" w:rsidDel="00000000" w:rsidP="00000000" w:rsidRDefault="00000000" w:rsidRPr="00000000" w14:paraId="00000055">
      <w:pPr>
        <w:numPr>
          <w:ilvl w:val="0"/>
          <w:numId w:val="1"/>
        </w:numPr>
        <w:shd w:fill="ffffff" w:val="clear"/>
        <w:spacing w:after="0" w:afterAutospacing="0" w:before="0" w:beforeAutospacing="0" w:lineRule="auto"/>
        <w:ind w:left="940" w:hanging="360"/>
      </w:pPr>
      <w:r w:rsidDel="00000000" w:rsidR="00000000" w:rsidRPr="00000000">
        <w:rPr>
          <w:color w:val="222222"/>
          <w:rtl w:val="0"/>
        </w:rPr>
        <w:t xml:space="preserve">Abby Matone - Snowboard Level 2</w:t>
      </w:r>
    </w:p>
    <w:p w:rsidR="00000000" w:rsidDel="00000000" w:rsidP="00000000" w:rsidRDefault="00000000" w:rsidRPr="00000000" w14:paraId="00000056">
      <w:pPr>
        <w:numPr>
          <w:ilvl w:val="0"/>
          <w:numId w:val="1"/>
        </w:numPr>
        <w:shd w:fill="ffffff" w:val="clear"/>
        <w:spacing w:after="0" w:afterAutospacing="0" w:before="0" w:beforeAutospacing="0" w:lineRule="auto"/>
        <w:ind w:left="940" w:hanging="360"/>
      </w:pPr>
      <w:r w:rsidDel="00000000" w:rsidR="00000000" w:rsidRPr="00000000">
        <w:rPr>
          <w:color w:val="222222"/>
          <w:rtl w:val="0"/>
        </w:rPr>
        <w:t xml:space="preserve">Kevin Rankey - Alpine Level 2</w:t>
      </w:r>
    </w:p>
    <w:p w:rsidR="00000000" w:rsidDel="00000000" w:rsidP="00000000" w:rsidRDefault="00000000" w:rsidRPr="00000000" w14:paraId="00000057">
      <w:pPr>
        <w:numPr>
          <w:ilvl w:val="0"/>
          <w:numId w:val="1"/>
        </w:numPr>
        <w:shd w:fill="ffffff" w:val="clear"/>
        <w:spacing w:after="0" w:afterAutospacing="0" w:before="0" w:beforeAutospacing="0" w:lineRule="auto"/>
        <w:ind w:left="940" w:hanging="360"/>
      </w:pPr>
      <w:r w:rsidDel="00000000" w:rsidR="00000000" w:rsidRPr="00000000">
        <w:rPr>
          <w:color w:val="222222"/>
          <w:rtl w:val="0"/>
        </w:rPr>
        <w:t xml:space="preserve">Dave McKinley - Children's Specialist 2 &amp; Freestyle Specialist 1 (Existing Alpine L2 and Telemark Ed Staff)</w:t>
      </w:r>
    </w:p>
    <w:p w:rsidR="00000000" w:rsidDel="00000000" w:rsidP="00000000" w:rsidRDefault="00000000" w:rsidRPr="00000000" w14:paraId="00000058">
      <w:pPr>
        <w:numPr>
          <w:ilvl w:val="0"/>
          <w:numId w:val="1"/>
        </w:numPr>
        <w:shd w:fill="ffffff" w:val="clear"/>
        <w:spacing w:after="0" w:afterAutospacing="0" w:before="0" w:beforeAutospacing="0" w:lineRule="auto"/>
        <w:ind w:left="940" w:hanging="360"/>
      </w:pPr>
      <w:r w:rsidDel="00000000" w:rsidR="00000000" w:rsidRPr="00000000">
        <w:rPr>
          <w:color w:val="222222"/>
          <w:rtl w:val="0"/>
        </w:rPr>
        <w:t xml:space="preserve">Anne Patten - Telemark Level 2 (Existing Alpine L2)</w:t>
      </w:r>
    </w:p>
    <w:p w:rsidR="00000000" w:rsidDel="00000000" w:rsidP="00000000" w:rsidRDefault="00000000" w:rsidRPr="00000000" w14:paraId="00000059">
      <w:pPr>
        <w:numPr>
          <w:ilvl w:val="0"/>
          <w:numId w:val="1"/>
        </w:numPr>
        <w:shd w:fill="ffffff" w:val="clear"/>
        <w:spacing w:after="200" w:before="0" w:beforeAutospacing="0" w:lineRule="auto"/>
        <w:ind w:left="940" w:hanging="360"/>
      </w:pPr>
      <w:r w:rsidDel="00000000" w:rsidR="00000000" w:rsidRPr="00000000">
        <w:rPr>
          <w:color w:val="222222"/>
          <w:rtl w:val="0"/>
        </w:rPr>
        <w:t xml:space="preserve">Brook Patten - Telemark Level 3 (Existing Alpine L2)</w:t>
      </w:r>
    </w:p>
    <w:p w:rsidR="00000000" w:rsidDel="00000000" w:rsidP="00000000" w:rsidRDefault="00000000" w:rsidRPr="00000000" w14:paraId="0000005A">
      <w:pPr>
        <w:shd w:fill="ffffff" w:val="clear"/>
        <w:spacing w:after="200" w:before="200" w:lineRule="auto"/>
        <w:rPr>
          <w:color w:val="222222"/>
        </w:rPr>
      </w:pPr>
      <w:r w:rsidDel="00000000" w:rsidR="00000000" w:rsidRPr="00000000">
        <w:rPr>
          <w:color w:val="222222"/>
          <w:rtl w:val="0"/>
        </w:rPr>
        <w:tab/>
        <w:t xml:space="preserve">We are excited to offer Abby, Kevin, and Anne teaching opportunities next season</w:t>
      </w:r>
    </w:p>
    <w:p w:rsidR="00000000" w:rsidDel="00000000" w:rsidP="00000000" w:rsidRDefault="00000000" w:rsidRPr="00000000" w14:paraId="0000005B">
      <w:pPr>
        <w:ind w:left="0" w:firstLine="0"/>
        <w:rPr>
          <w:b w:val="1"/>
        </w:rPr>
      </w:pPr>
      <w:r w:rsidDel="00000000" w:rsidR="00000000" w:rsidRPr="00000000">
        <w:rPr>
          <w:b w:val="1"/>
          <w:rtl w:val="0"/>
        </w:rPr>
        <w:tab/>
      </w:r>
    </w:p>
    <w:p w:rsidR="00000000" w:rsidDel="00000000" w:rsidP="00000000" w:rsidRDefault="00000000" w:rsidRPr="00000000" w14:paraId="0000005C">
      <w:pPr>
        <w:ind w:left="0" w:firstLine="0"/>
        <w:rPr>
          <w:b w:val="1"/>
        </w:rPr>
      </w:pPr>
      <w:r w:rsidDel="00000000" w:rsidR="00000000" w:rsidRPr="00000000">
        <w:rPr>
          <w:b w:val="1"/>
          <w:rtl w:val="0"/>
        </w:rPr>
        <w:t xml:space="preserve">Technology</w:t>
      </w:r>
    </w:p>
    <w:p w:rsidR="00000000" w:rsidDel="00000000" w:rsidP="00000000" w:rsidRDefault="00000000" w:rsidRPr="00000000" w14:paraId="0000005D">
      <w:pPr>
        <w:ind w:left="0" w:firstLine="0"/>
        <w:rPr>
          <w:b w:val="1"/>
        </w:rPr>
      </w:pPr>
      <w:r w:rsidDel="00000000" w:rsidR="00000000" w:rsidRPr="00000000">
        <w:rPr>
          <w:rtl w:val="0"/>
        </w:rPr>
      </w:r>
    </w:p>
    <w:p w:rsidR="00000000" w:rsidDel="00000000" w:rsidP="00000000" w:rsidRDefault="00000000" w:rsidRPr="00000000" w14:paraId="0000005E">
      <w:pPr>
        <w:ind w:left="0" w:firstLine="0"/>
        <w:rPr/>
      </w:pPr>
      <w:r w:rsidDel="00000000" w:rsidR="00000000" w:rsidRPr="00000000">
        <w:rPr>
          <w:b w:val="1"/>
          <w:rtl w:val="0"/>
        </w:rPr>
        <w:tab/>
      </w:r>
      <w:r w:rsidDel="00000000" w:rsidR="00000000" w:rsidRPr="00000000">
        <w:rPr>
          <w:rtl w:val="0"/>
        </w:rPr>
        <w:t xml:space="preserve">We used social media to promote and communicate with region patrollers about upcoming events, I believe it had a positive effect on event attendance.</w:t>
      </w:r>
    </w:p>
    <w:p w:rsidR="00000000" w:rsidDel="00000000" w:rsidP="00000000" w:rsidRDefault="00000000" w:rsidRPr="00000000" w14:paraId="0000005F">
      <w:pPr>
        <w:ind w:left="0" w:firstLine="0"/>
        <w:rPr/>
      </w:pPr>
      <w:r w:rsidDel="00000000" w:rsidR="00000000" w:rsidRPr="00000000">
        <w:rPr>
          <w:rtl w:val="0"/>
        </w:rPr>
        <w:t xml:space="preserve">Instagram: </w:t>
      </w:r>
      <w:hyperlink r:id="rId7">
        <w:r w:rsidDel="00000000" w:rsidR="00000000" w:rsidRPr="00000000">
          <w:rPr>
            <w:color w:val="1155cc"/>
            <w:u w:val="single"/>
            <w:rtl w:val="0"/>
          </w:rPr>
          <w:t xml:space="preserve">https://www.instagram.com/ohionspsnowsports/</w:t>
        </w:r>
      </w:hyperlink>
      <w:r w:rsidDel="00000000" w:rsidR="00000000" w:rsidRPr="00000000">
        <w:rPr>
          <w:rtl w:val="0"/>
        </w:rPr>
      </w:r>
    </w:p>
    <w:p w:rsidR="00000000" w:rsidDel="00000000" w:rsidP="00000000" w:rsidRDefault="00000000" w:rsidRPr="00000000" w14:paraId="00000060">
      <w:pPr>
        <w:ind w:left="0" w:firstLine="0"/>
        <w:rPr/>
      </w:pPr>
      <w:r w:rsidDel="00000000" w:rsidR="00000000" w:rsidRPr="00000000">
        <w:rPr>
          <w:rtl w:val="0"/>
        </w:rPr>
        <w:t xml:space="preserve">Facebook: </w:t>
      </w:r>
      <w:hyperlink r:id="rId8">
        <w:r w:rsidDel="00000000" w:rsidR="00000000" w:rsidRPr="00000000">
          <w:rPr>
            <w:color w:val="1155cc"/>
            <w:u w:val="single"/>
            <w:rtl w:val="0"/>
          </w:rPr>
          <w:t xml:space="preserve">https://www.facebook.com/ohionspsnowsports</w:t>
        </w:r>
      </w:hyperlink>
      <w:r w:rsidDel="00000000" w:rsidR="00000000" w:rsidRPr="00000000">
        <w:rPr>
          <w:rtl w:val="0"/>
        </w:rPr>
      </w:r>
    </w:p>
    <w:p w:rsidR="00000000" w:rsidDel="00000000" w:rsidP="00000000" w:rsidRDefault="00000000" w:rsidRPr="00000000" w14:paraId="00000061">
      <w:pPr>
        <w:ind w:left="0" w:firstLine="720"/>
        <w:rPr/>
      </w:pPr>
      <w:r w:rsidDel="00000000" w:rsidR="00000000" w:rsidRPr="00000000">
        <w:rPr>
          <w:rtl w:val="0"/>
        </w:rPr>
      </w:r>
    </w:p>
    <w:p w:rsidR="00000000" w:rsidDel="00000000" w:rsidP="00000000" w:rsidRDefault="00000000" w:rsidRPr="00000000" w14:paraId="00000062">
      <w:pPr>
        <w:ind w:left="0" w:firstLine="720"/>
        <w:rPr>
          <w:b w:val="1"/>
        </w:rPr>
      </w:pPr>
      <w:r w:rsidDel="00000000" w:rsidR="00000000" w:rsidRPr="00000000">
        <w:rPr>
          <w:rtl w:val="0"/>
        </w:rPr>
        <w:t xml:space="preserve">At the ST, PNS and Paoli SES events we captured video of most, if not all attendees and later provided movement analysis.  Feedback regarding this aspect was very positive, people connected well with seeing themselves.  “The camera doesn’t lie”</w:t>
      </w:r>
      <w:r w:rsidDel="00000000" w:rsidR="00000000" w:rsidRPr="00000000">
        <w:rPr>
          <w:rtl w:val="0"/>
        </w:rPr>
      </w:r>
    </w:p>
    <w:p w:rsidR="00000000" w:rsidDel="00000000" w:rsidP="00000000" w:rsidRDefault="00000000" w:rsidRPr="00000000" w14:paraId="00000063">
      <w:pPr>
        <w:ind w:left="0" w:firstLine="0"/>
        <w:rPr>
          <w:b w:val="1"/>
        </w:rPr>
      </w:pPr>
      <w:r w:rsidDel="00000000" w:rsidR="00000000" w:rsidRPr="00000000">
        <w:rPr>
          <w:rtl w:val="0"/>
        </w:rPr>
      </w:r>
    </w:p>
    <w:p w:rsidR="00000000" w:rsidDel="00000000" w:rsidP="00000000" w:rsidRDefault="00000000" w:rsidRPr="00000000" w14:paraId="00000064">
      <w:pPr>
        <w:ind w:left="0" w:firstLine="0"/>
        <w:rPr>
          <w:b w:val="1"/>
        </w:rPr>
      </w:pPr>
      <w:r w:rsidDel="00000000" w:rsidR="00000000" w:rsidRPr="00000000">
        <w:rPr>
          <w:b w:val="1"/>
          <w:rtl w:val="0"/>
        </w:rPr>
        <w:t xml:space="preserve">Next Season</w:t>
      </w:r>
    </w:p>
    <w:p w:rsidR="00000000" w:rsidDel="00000000" w:rsidP="00000000" w:rsidRDefault="00000000" w:rsidRPr="00000000" w14:paraId="00000065">
      <w:pPr>
        <w:ind w:left="0" w:firstLine="0"/>
        <w:rPr>
          <w:b w:val="1"/>
        </w:rPr>
      </w:pPr>
      <w:r w:rsidDel="00000000" w:rsidR="00000000" w:rsidRPr="00000000">
        <w:rPr>
          <w:b w:val="1"/>
          <w:rtl w:val="0"/>
        </w:rPr>
        <w:tab/>
      </w:r>
    </w:p>
    <w:p w:rsidR="00000000" w:rsidDel="00000000" w:rsidP="00000000" w:rsidRDefault="00000000" w:rsidRPr="00000000" w14:paraId="00000066">
      <w:pPr>
        <w:ind w:left="0" w:firstLine="0"/>
        <w:rPr/>
      </w:pPr>
      <w:r w:rsidDel="00000000" w:rsidR="00000000" w:rsidRPr="00000000">
        <w:rPr>
          <w:b w:val="1"/>
          <w:rtl w:val="0"/>
        </w:rPr>
        <w:tab/>
      </w:r>
      <w:r w:rsidDel="00000000" w:rsidR="00000000" w:rsidRPr="00000000">
        <w:rPr>
          <w:rtl w:val="0"/>
        </w:rPr>
        <w:t xml:space="preserve">Next season we look forward to continuing to include more patrollers and instructors in SES events and to continue to grow the program.</w:t>
      </w:r>
    </w:p>
    <w:p w:rsidR="00000000" w:rsidDel="00000000" w:rsidP="00000000" w:rsidRDefault="00000000" w:rsidRPr="00000000" w14:paraId="00000067">
      <w:pPr>
        <w:ind w:left="0" w:firstLine="0"/>
        <w:rPr/>
      </w:pPr>
      <w:r w:rsidDel="00000000" w:rsidR="00000000" w:rsidRPr="00000000">
        <w:rPr>
          <w:rtl w:val="0"/>
        </w:rPr>
      </w:r>
    </w:p>
    <w:p w:rsidR="00000000" w:rsidDel="00000000" w:rsidP="00000000" w:rsidRDefault="00000000" w:rsidRPr="00000000" w14:paraId="00000068">
      <w:pPr>
        <w:ind w:left="0" w:firstLine="0"/>
        <w:rPr/>
      </w:pPr>
      <w:r w:rsidDel="00000000" w:rsidR="00000000" w:rsidRPr="00000000">
        <w:rPr>
          <w:rtl w:val="0"/>
        </w:rPr>
        <w:tab/>
        <w:t xml:space="preserve">We will continue to develop our process and materials for helping patrollers progress through PSIA/AASI certifications.</w:t>
      </w:r>
    </w:p>
    <w:p w:rsidR="00000000" w:rsidDel="00000000" w:rsidP="00000000" w:rsidRDefault="00000000" w:rsidRPr="00000000" w14:paraId="00000069">
      <w:pPr>
        <w:ind w:left="0" w:firstLine="0"/>
        <w:rPr/>
      </w:pPr>
      <w:r w:rsidDel="00000000" w:rsidR="00000000" w:rsidRPr="00000000">
        <w:rPr>
          <w:rtl w:val="0"/>
        </w:rPr>
      </w:r>
    </w:p>
    <w:p w:rsidR="00000000" w:rsidDel="00000000" w:rsidP="00000000" w:rsidRDefault="00000000" w:rsidRPr="00000000" w14:paraId="0000006A">
      <w:pPr>
        <w:ind w:left="0" w:firstLine="0"/>
        <w:rPr>
          <w:b w:val="1"/>
        </w:rPr>
      </w:pPr>
      <w:r w:rsidDel="00000000" w:rsidR="00000000" w:rsidRPr="00000000">
        <w:rPr>
          <w:b w:val="1"/>
          <w:rtl w:val="0"/>
        </w:rPr>
        <w:t xml:space="preserve">Conclusion</w:t>
      </w:r>
    </w:p>
    <w:p w:rsidR="00000000" w:rsidDel="00000000" w:rsidP="00000000" w:rsidRDefault="00000000" w:rsidRPr="00000000" w14:paraId="0000006B">
      <w:pPr>
        <w:ind w:left="0" w:firstLine="0"/>
        <w:rPr/>
      </w:pPr>
      <w:r w:rsidDel="00000000" w:rsidR="00000000" w:rsidRPr="00000000">
        <w:rPr>
          <w:b w:val="1"/>
          <w:rtl w:val="0"/>
        </w:rPr>
        <w:tab/>
      </w:r>
      <w:r w:rsidDel="00000000" w:rsidR="00000000" w:rsidRPr="00000000">
        <w:rPr>
          <w:rtl w:val="0"/>
        </w:rPr>
        <w:t xml:space="preserve">Thank you to all of our instructor staff, patrol directors, and patrollers who attended SES events and helped us be successful this year.</w:t>
      </w:r>
      <w:r w:rsidDel="00000000" w:rsidR="00000000" w:rsidRPr="00000000">
        <w:rPr>
          <w:rtl w:val="0"/>
        </w:rPr>
      </w:r>
    </w:p>
    <w:sectPr>
      <w:headerReference r:id="rId9"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wp:posOffset>
          </wp:positionH>
          <wp:positionV relativeFrom="paragraph">
            <wp:posOffset>13289</wp:posOffset>
          </wp:positionV>
          <wp:extent cx="915400" cy="915400"/>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15400" cy="9154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ocs.google.com/spreadsheets/d/1ioOhtUGGYMB4R4AxbH2jl4a3xmUBIIeUDIl6AJbDnM8/edit?usp=sharing" TargetMode="External"/><Relationship Id="rId7" Type="http://schemas.openxmlformats.org/officeDocument/2006/relationships/hyperlink" Target="https://www.instagram.com/ohionspsnowsports/" TargetMode="External"/><Relationship Id="rId8" Type="http://schemas.openxmlformats.org/officeDocument/2006/relationships/hyperlink" Target="https://www.facebook.com/ohionspsnowspor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